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C333DE" w:rsidP="00D74849">
      <w:pPr>
        <w:pStyle w:val="NoSpacing"/>
      </w:pPr>
      <w:bookmarkStart w:id="0" w:name="_GoBack"/>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787E3A" w:rsidP="00787E3A">
      <w:pPr>
        <w:spacing w:after="0" w:line="480" w:lineRule="auto"/>
        <w:contextualSpacing/>
        <w:jc w:val="center"/>
        <w:rPr>
          <w:rFonts w:ascii="Times New Roman" w:hAnsi="Times New Roman" w:cs="Times New Roman"/>
          <w:sz w:val="24"/>
          <w:szCs w:val="24"/>
        </w:rPr>
      </w:pP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Week Two</w:t>
      </w:r>
      <w:r w:rsidR="00787E3A">
        <w:rPr>
          <w:rFonts w:ascii="Times New Roman" w:hAnsi="Times New Roman" w:cs="Times New Roman"/>
          <w:sz w:val="24"/>
          <w:szCs w:val="24"/>
        </w:rPr>
        <w:t xml:space="preserve"> Assignment</w:t>
      </w: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787E3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787E3A">
        <w:rPr>
          <w:rFonts w:ascii="Times New Roman" w:hAnsi="Times New Roman" w:cs="Times New Roman"/>
          <w:sz w:val="24"/>
          <w:szCs w:val="24"/>
        </w:rPr>
        <w:t xml:space="preserve"> </w:t>
      </w:r>
    </w:p>
    <w:p w:rsidR="006E67E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6E67EA" w:rsidRDefault="006E67EA" w:rsidP="00787E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8C5621" w:rsidRDefault="008C5621">
      <w:pPr>
        <w:rPr>
          <w:rFonts w:ascii="Times New Roman" w:hAnsi="Times New Roman" w:cs="Times New Roman"/>
          <w:sz w:val="24"/>
          <w:szCs w:val="24"/>
        </w:rPr>
      </w:pPr>
      <w:r>
        <w:rPr>
          <w:rFonts w:ascii="Times New Roman" w:hAnsi="Times New Roman" w:cs="Times New Roman"/>
          <w:sz w:val="24"/>
          <w:szCs w:val="24"/>
        </w:rPr>
        <w:br w:type="page"/>
      </w:r>
    </w:p>
    <w:p w:rsidR="008C5621" w:rsidRDefault="008C5621" w:rsidP="008C56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Week 2 Assignment</w:t>
      </w:r>
    </w:p>
    <w:p w:rsidR="008C5621" w:rsidRDefault="00970338" w:rsidP="0097033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 1</w:t>
      </w:r>
    </w:p>
    <w:p w:rsidR="00760A59" w:rsidRDefault="00760A59" w:rsidP="00760A5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Introductions</w:t>
      </w:r>
    </w:p>
    <w:p w:rsidR="00EB6A4B" w:rsidRPr="00A72193" w:rsidRDefault="009F2A38" w:rsidP="00A72193">
      <w:pPr>
        <w:spacing w:before="100" w:beforeAutospacing="1" w:after="100" w:afterAutospacing="1" w:line="480" w:lineRule="auto"/>
        <w:ind w:left="284" w:firstLine="720"/>
        <w:contextualSpacing/>
        <w:rPr>
          <w:rFonts w:ascii="Times New Roman" w:hAnsi="Times New Roman" w:cs="Times New Roman"/>
          <w:sz w:val="24"/>
          <w:szCs w:val="24"/>
        </w:rPr>
      </w:pPr>
      <w:r w:rsidRPr="009F2A38">
        <w:rPr>
          <w:rFonts w:ascii="Times New Roman" w:hAnsi="Times New Roman" w:cs="Times New Roman"/>
          <w:sz w:val="24"/>
          <w:szCs w:val="24"/>
        </w:rPr>
        <w:t xml:space="preserve">The case study is about the cross-functional team working on the automobile system of </w:t>
      </w:r>
      <w:r w:rsidR="00400CC3" w:rsidRPr="009F2A38">
        <w:rPr>
          <w:rFonts w:ascii="Times New Roman" w:hAnsi="Times New Roman" w:cs="Times New Roman"/>
          <w:sz w:val="24"/>
          <w:szCs w:val="24"/>
        </w:rPr>
        <w:t>power</w:t>
      </w:r>
      <w:r w:rsidR="00F330A4">
        <w:rPr>
          <w:rFonts w:ascii="Times New Roman" w:hAnsi="Times New Roman" w:cs="Times New Roman"/>
          <w:sz w:val="24"/>
          <w:szCs w:val="24"/>
        </w:rPr>
        <w:t>. The system is supposed to provide power to more than twenty subsystems</w:t>
      </w:r>
      <w:r w:rsidR="00106EDC">
        <w:rPr>
          <w:rFonts w:ascii="Times New Roman" w:hAnsi="Times New Roman" w:cs="Times New Roman"/>
          <w:sz w:val="24"/>
          <w:szCs w:val="24"/>
        </w:rPr>
        <w:t xml:space="preserve"> like the instrument panel, engine as well as </w:t>
      </w:r>
      <w:r w:rsidR="00A53FE8">
        <w:rPr>
          <w:rFonts w:ascii="Times New Roman" w:hAnsi="Times New Roman" w:cs="Times New Roman"/>
          <w:sz w:val="24"/>
          <w:szCs w:val="24"/>
        </w:rPr>
        <w:t>stereo. The</w:t>
      </w:r>
      <w:r w:rsidR="00251D19">
        <w:rPr>
          <w:rFonts w:ascii="Times New Roman" w:hAnsi="Times New Roman" w:cs="Times New Roman"/>
          <w:sz w:val="24"/>
          <w:szCs w:val="24"/>
        </w:rPr>
        <w:t xml:space="preserve"> cross-functional system is complex because </w:t>
      </w:r>
      <w:r w:rsidR="00BB2840">
        <w:rPr>
          <w:rFonts w:ascii="Times New Roman" w:hAnsi="Times New Roman" w:cs="Times New Roman"/>
          <w:sz w:val="24"/>
          <w:szCs w:val="24"/>
        </w:rPr>
        <w:t>are controlled and established by the separate chimney entities, and the allocations of power</w:t>
      </w:r>
      <w:r w:rsidR="00A53FE8">
        <w:rPr>
          <w:rFonts w:ascii="Times New Roman" w:hAnsi="Times New Roman" w:cs="Times New Roman"/>
          <w:sz w:val="24"/>
          <w:szCs w:val="24"/>
        </w:rPr>
        <w:t xml:space="preserve"> should be made for every </w:t>
      </w:r>
      <w:r w:rsidR="00016E84">
        <w:rPr>
          <w:rFonts w:ascii="Times New Roman" w:hAnsi="Times New Roman" w:cs="Times New Roman"/>
          <w:sz w:val="24"/>
          <w:szCs w:val="24"/>
        </w:rPr>
        <w:t xml:space="preserve">subsystem. The problem is all the subsystems of the cross-functional team was not involved in the system </w:t>
      </w:r>
      <w:r w:rsidR="00A72193">
        <w:rPr>
          <w:rFonts w:ascii="Times New Roman" w:hAnsi="Times New Roman" w:cs="Times New Roman"/>
          <w:sz w:val="24"/>
          <w:szCs w:val="24"/>
        </w:rPr>
        <w:t xml:space="preserve">early enough, hence resulting to performance hindrance. </w:t>
      </w:r>
    </w:p>
    <w:p w:rsidR="00970338" w:rsidRDefault="00970338" w:rsidP="003332C8">
      <w:pPr>
        <w:spacing w:after="0" w:line="480" w:lineRule="auto"/>
        <w:contextualSpacing/>
        <w:jc w:val="center"/>
        <w:rPr>
          <w:rFonts w:ascii="Times New Roman" w:hAnsi="Times New Roman" w:cs="Times New Roman"/>
          <w:b/>
          <w:bCs/>
          <w:sz w:val="24"/>
          <w:szCs w:val="24"/>
        </w:rPr>
      </w:pPr>
      <w:r w:rsidRPr="00970338">
        <w:rPr>
          <w:rFonts w:ascii="Times New Roman" w:hAnsi="Times New Roman" w:cs="Times New Roman"/>
          <w:b/>
          <w:bCs/>
          <w:sz w:val="24"/>
          <w:szCs w:val="24"/>
        </w:rPr>
        <w:t>Describe the potential errors that might have been made in managing across the various functional areas that were involved in designing the automobile</w:t>
      </w:r>
    </w:p>
    <w:p w:rsidR="00970338" w:rsidRDefault="00970338" w:rsidP="0097033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5E2887">
        <w:rPr>
          <w:rFonts w:ascii="Times New Roman" w:hAnsi="Times New Roman" w:cs="Times New Roman"/>
          <w:bCs/>
          <w:sz w:val="24"/>
          <w:szCs w:val="24"/>
        </w:rPr>
        <w:t>According to the case study, the cross-functional team working on the automobile’s power system was hindered because all the relevant functional areas were never involved early in the team</w:t>
      </w:r>
      <w:r w:rsidR="00E773D5">
        <w:rPr>
          <w:rFonts w:ascii="Times New Roman" w:hAnsi="Times New Roman" w:cs="Times New Roman"/>
          <w:bCs/>
          <w:sz w:val="24"/>
          <w:szCs w:val="24"/>
        </w:rPr>
        <w:t xml:space="preserve"> (</w:t>
      </w:r>
      <w:r w:rsidR="00822777" w:rsidRPr="00822777">
        <w:rPr>
          <w:rFonts w:ascii="Times New Roman" w:hAnsi="Times New Roman" w:cs="Times New Roman"/>
          <w:sz w:val="24"/>
          <w:szCs w:val="24"/>
        </w:rPr>
        <w:t>Quinn</w:t>
      </w:r>
      <w:r w:rsidR="00822777">
        <w:rPr>
          <w:rFonts w:ascii="Times New Roman" w:hAnsi="Times New Roman" w:cs="Times New Roman"/>
          <w:sz w:val="24"/>
          <w:szCs w:val="24"/>
        </w:rPr>
        <w:t xml:space="preserve"> et al., 2015</w:t>
      </w:r>
      <w:r w:rsidR="00E773D5">
        <w:rPr>
          <w:rFonts w:ascii="Times New Roman" w:hAnsi="Times New Roman" w:cs="Times New Roman"/>
          <w:bCs/>
          <w:sz w:val="24"/>
          <w:szCs w:val="24"/>
        </w:rPr>
        <w:t>)</w:t>
      </w:r>
      <w:r w:rsidR="00FE5680">
        <w:rPr>
          <w:rFonts w:ascii="Times New Roman" w:hAnsi="Times New Roman" w:cs="Times New Roman"/>
          <w:bCs/>
          <w:sz w:val="24"/>
          <w:szCs w:val="24"/>
        </w:rPr>
        <w:t xml:space="preserve">. </w:t>
      </w:r>
      <w:r w:rsidR="000148AD">
        <w:rPr>
          <w:rFonts w:ascii="Times New Roman" w:hAnsi="Times New Roman" w:cs="Times New Roman"/>
          <w:bCs/>
          <w:sz w:val="24"/>
          <w:szCs w:val="24"/>
        </w:rPr>
        <w:t xml:space="preserve">Precisely, the different functional areas did not hold meetings at the initial stages of the production process that would help in coordinating the procedure and ensuring that they meet the desired outcome. </w:t>
      </w:r>
      <w:r w:rsidR="00296DC1">
        <w:rPr>
          <w:rFonts w:ascii="Times New Roman" w:hAnsi="Times New Roman" w:cs="Times New Roman"/>
          <w:bCs/>
          <w:sz w:val="24"/>
          <w:szCs w:val="24"/>
        </w:rPr>
        <w:t>Notably, each of the functional areas had rigid organizational and operational structures that meant none of them was willing to compromise their decisions</w:t>
      </w:r>
      <w:r w:rsidR="00E773D5">
        <w:rPr>
          <w:rFonts w:ascii="Times New Roman" w:hAnsi="Times New Roman" w:cs="Times New Roman"/>
          <w:bCs/>
          <w:sz w:val="24"/>
          <w:szCs w:val="24"/>
        </w:rPr>
        <w:t xml:space="preserve">. </w:t>
      </w:r>
    </w:p>
    <w:p w:rsidR="00E773D5"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Question One</w:t>
      </w:r>
    </w:p>
    <w:p w:rsidR="00E773D5" w:rsidRDefault="00E773D5" w:rsidP="00970338">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00700A31">
        <w:rPr>
          <w:rFonts w:ascii="Times New Roman" w:hAnsi="Times New Roman" w:cs="Times New Roman"/>
          <w:bCs/>
          <w:sz w:val="24"/>
          <w:szCs w:val="24"/>
        </w:rPr>
        <w:t xml:space="preserve">Since the automobile project involved the input from different groups, it would be important for Keith to hold each of the functional teams accountable for the performance of the project, which would deal with the blame game in the cases study. </w:t>
      </w:r>
      <w:r w:rsidR="0025305A">
        <w:rPr>
          <w:rFonts w:ascii="Times New Roman" w:hAnsi="Times New Roman" w:cs="Times New Roman"/>
          <w:bCs/>
          <w:sz w:val="24"/>
          <w:szCs w:val="24"/>
        </w:rPr>
        <w:t xml:space="preserve">Furthermore, Keith needs to </w:t>
      </w:r>
      <w:r w:rsidR="0025305A">
        <w:rPr>
          <w:rFonts w:ascii="Times New Roman" w:hAnsi="Times New Roman" w:cs="Times New Roman"/>
          <w:bCs/>
          <w:sz w:val="24"/>
          <w:szCs w:val="24"/>
        </w:rPr>
        <w:lastRenderedPageBreak/>
        <w:t>prioritize training the team members on teamwork as well as process management</w:t>
      </w:r>
      <w:r w:rsidR="008A1F2F">
        <w:rPr>
          <w:rFonts w:ascii="Times New Roman" w:hAnsi="Times New Roman" w:cs="Times New Roman"/>
          <w:bCs/>
          <w:sz w:val="24"/>
          <w:szCs w:val="24"/>
        </w:rPr>
        <w:t xml:space="preserve"> and to provide the cross-functional team with constantly updated and relevant information and t</w:t>
      </w:r>
      <w:r w:rsidR="004F5B16">
        <w:rPr>
          <w:rFonts w:ascii="Times New Roman" w:hAnsi="Times New Roman" w:cs="Times New Roman"/>
          <w:bCs/>
          <w:sz w:val="24"/>
          <w:szCs w:val="24"/>
        </w:rPr>
        <w:t>he authority to make decisions (</w:t>
      </w:r>
      <w:r w:rsidR="00822777" w:rsidRPr="00822777">
        <w:rPr>
          <w:rFonts w:ascii="Times New Roman" w:hAnsi="Times New Roman" w:cs="Times New Roman"/>
          <w:sz w:val="24"/>
          <w:szCs w:val="24"/>
        </w:rPr>
        <w:t>Quinn</w:t>
      </w:r>
      <w:r w:rsidR="00822777">
        <w:rPr>
          <w:rFonts w:ascii="Times New Roman" w:hAnsi="Times New Roman" w:cs="Times New Roman"/>
          <w:sz w:val="24"/>
          <w:szCs w:val="24"/>
        </w:rPr>
        <w:t xml:space="preserve"> et al., 2015</w:t>
      </w:r>
      <w:r w:rsidR="004F5B16">
        <w:rPr>
          <w:rFonts w:ascii="Times New Roman" w:hAnsi="Times New Roman" w:cs="Times New Roman"/>
          <w:bCs/>
          <w:sz w:val="24"/>
          <w:szCs w:val="24"/>
        </w:rPr>
        <w:t xml:space="preserve">). </w:t>
      </w:r>
      <w:r w:rsidR="006F65C8">
        <w:rPr>
          <w:rFonts w:ascii="Times New Roman" w:hAnsi="Times New Roman" w:cs="Times New Roman"/>
          <w:bCs/>
          <w:sz w:val="24"/>
          <w:szCs w:val="24"/>
        </w:rPr>
        <w:t>Additionally, Keith</w:t>
      </w:r>
      <w:r w:rsidR="0018505F">
        <w:rPr>
          <w:rFonts w:ascii="Times New Roman" w:hAnsi="Times New Roman" w:cs="Times New Roman"/>
          <w:bCs/>
          <w:sz w:val="24"/>
          <w:szCs w:val="24"/>
        </w:rPr>
        <w:t xml:space="preserve"> should modify the compliance rules and </w:t>
      </w:r>
      <w:r w:rsidR="00F6685D">
        <w:rPr>
          <w:rFonts w:ascii="Times New Roman" w:hAnsi="Times New Roman" w:cs="Times New Roman"/>
          <w:bCs/>
          <w:sz w:val="24"/>
          <w:szCs w:val="24"/>
        </w:rPr>
        <w:t>regulations. Also</w:t>
      </w:r>
      <w:r w:rsidR="0018505F">
        <w:rPr>
          <w:rFonts w:ascii="Times New Roman" w:hAnsi="Times New Roman" w:cs="Times New Roman"/>
          <w:bCs/>
          <w:sz w:val="24"/>
          <w:szCs w:val="24"/>
        </w:rPr>
        <w:t xml:space="preserve">, Keith needs to mentor, monitor as well as strengthen </w:t>
      </w:r>
      <w:r w:rsidR="00F6685D">
        <w:rPr>
          <w:rFonts w:ascii="Times New Roman" w:hAnsi="Times New Roman" w:cs="Times New Roman"/>
          <w:bCs/>
          <w:sz w:val="24"/>
          <w:szCs w:val="24"/>
        </w:rPr>
        <w:t>the systems and programs for their separated companies</w:t>
      </w:r>
      <w:r w:rsidR="004434B1">
        <w:rPr>
          <w:rFonts w:ascii="Times New Roman" w:hAnsi="Times New Roman" w:cs="Times New Roman"/>
          <w:bCs/>
          <w:sz w:val="24"/>
          <w:szCs w:val="24"/>
        </w:rPr>
        <w:t>.</w:t>
      </w:r>
      <w:r w:rsidR="003F3876">
        <w:rPr>
          <w:rFonts w:ascii="Times New Roman" w:hAnsi="Times New Roman" w:cs="Times New Roman"/>
          <w:bCs/>
          <w:sz w:val="24"/>
          <w:szCs w:val="24"/>
        </w:rPr>
        <w:t xml:space="preserve"> Training</w:t>
      </w:r>
      <w:r w:rsidR="004434B1">
        <w:rPr>
          <w:rFonts w:ascii="Times New Roman" w:hAnsi="Times New Roman" w:cs="Times New Roman"/>
          <w:bCs/>
          <w:sz w:val="24"/>
          <w:szCs w:val="24"/>
        </w:rPr>
        <w:t xml:space="preserve"> and compliance are significant because </w:t>
      </w:r>
      <w:r w:rsidR="003F3876">
        <w:rPr>
          <w:rFonts w:ascii="Times New Roman" w:hAnsi="Times New Roman" w:cs="Times New Roman"/>
          <w:bCs/>
          <w:sz w:val="24"/>
          <w:szCs w:val="24"/>
        </w:rPr>
        <w:t>it will enhance cohesion as well as the groups will pursue common goals. Further, cohesion and shared goals is crucial for the cross-functional teams.</w:t>
      </w:r>
      <w:r w:rsidR="00F6685D">
        <w:rPr>
          <w:rFonts w:ascii="Times New Roman" w:hAnsi="Times New Roman" w:cs="Times New Roman"/>
          <w:bCs/>
          <w:sz w:val="24"/>
          <w:szCs w:val="24"/>
        </w:rPr>
        <w:t xml:space="preserve"> </w:t>
      </w:r>
    </w:p>
    <w:p w:rsidR="003001A1"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Question Two</w:t>
      </w:r>
    </w:p>
    <w:p w:rsidR="003001A1" w:rsidRDefault="003001A1" w:rsidP="00970338">
      <w:pPr>
        <w:spacing w:after="0" w:line="480" w:lineRule="auto"/>
        <w:contextualSpacing/>
        <w:rPr>
          <w:rFonts w:ascii="Times New Roman" w:hAnsi="Times New Roman" w:cs="Times New Roman"/>
          <w:bCs/>
          <w:sz w:val="24"/>
          <w:szCs w:val="24"/>
        </w:rPr>
      </w:pPr>
      <w:r>
        <w:rPr>
          <w:rFonts w:ascii="Times New Roman" w:hAnsi="Times New Roman" w:cs="Times New Roman"/>
          <w:b/>
          <w:bCs/>
          <w:sz w:val="24"/>
          <w:szCs w:val="24"/>
        </w:rPr>
        <w:tab/>
      </w:r>
      <w:r w:rsidR="007E366E">
        <w:rPr>
          <w:rFonts w:ascii="Times New Roman" w:hAnsi="Times New Roman" w:cs="Times New Roman"/>
          <w:bCs/>
          <w:sz w:val="24"/>
          <w:szCs w:val="24"/>
        </w:rPr>
        <w:t xml:space="preserve">As opposed </w:t>
      </w:r>
      <w:r w:rsidR="008736B4">
        <w:rPr>
          <w:rFonts w:ascii="Times New Roman" w:hAnsi="Times New Roman" w:cs="Times New Roman"/>
          <w:bCs/>
          <w:sz w:val="24"/>
          <w:szCs w:val="24"/>
        </w:rPr>
        <w:t xml:space="preserve">only dealing with the chimney representatives on the car project, it would be prudent for Keith to involve the managers of each of the cross-functional teams. </w:t>
      </w:r>
      <w:r w:rsidR="009E0470">
        <w:rPr>
          <w:rFonts w:ascii="Times New Roman" w:hAnsi="Times New Roman" w:cs="Times New Roman"/>
          <w:bCs/>
          <w:sz w:val="24"/>
          <w:szCs w:val="24"/>
        </w:rPr>
        <w:t xml:space="preserve">Keith should prioritize effective communication strategies that would seek to </w:t>
      </w:r>
      <w:r w:rsidR="002B1965">
        <w:rPr>
          <w:rFonts w:ascii="Times New Roman" w:hAnsi="Times New Roman" w:cs="Times New Roman"/>
          <w:bCs/>
          <w:sz w:val="24"/>
          <w:szCs w:val="24"/>
        </w:rPr>
        <w:t xml:space="preserve">coordinate among the teams as much as possible. </w:t>
      </w:r>
      <w:r w:rsidR="00D9597B">
        <w:rPr>
          <w:rFonts w:ascii="Times New Roman" w:hAnsi="Times New Roman" w:cs="Times New Roman"/>
          <w:bCs/>
          <w:sz w:val="24"/>
          <w:szCs w:val="24"/>
        </w:rPr>
        <w:t xml:space="preserve">Additionally, Keith need to the group members in process and teamwork management by establishing various workshops and exhibitions </w:t>
      </w:r>
      <w:r w:rsidR="00A16A81">
        <w:rPr>
          <w:rFonts w:ascii="Times New Roman" w:hAnsi="Times New Roman" w:cs="Times New Roman"/>
          <w:bCs/>
          <w:sz w:val="24"/>
          <w:szCs w:val="24"/>
        </w:rPr>
        <w:t xml:space="preserve">to impart knowledge and skills to the members while in the program since this will </w:t>
      </w:r>
      <w:r w:rsidR="00420B98">
        <w:rPr>
          <w:rFonts w:ascii="Times New Roman" w:hAnsi="Times New Roman" w:cs="Times New Roman"/>
          <w:bCs/>
          <w:sz w:val="24"/>
          <w:szCs w:val="24"/>
        </w:rPr>
        <w:t>improve group cohesion.</w:t>
      </w:r>
      <w:r w:rsidR="00A16A81">
        <w:rPr>
          <w:rFonts w:ascii="Times New Roman" w:hAnsi="Times New Roman" w:cs="Times New Roman"/>
          <w:bCs/>
          <w:sz w:val="24"/>
          <w:szCs w:val="24"/>
        </w:rPr>
        <w:t xml:space="preserve"> </w:t>
      </w:r>
      <w:r w:rsidR="00420B98">
        <w:rPr>
          <w:rFonts w:ascii="Times New Roman" w:hAnsi="Times New Roman" w:cs="Times New Roman"/>
          <w:bCs/>
          <w:sz w:val="24"/>
          <w:szCs w:val="24"/>
        </w:rPr>
        <w:t xml:space="preserve">Similarly, </w:t>
      </w:r>
      <w:r w:rsidR="00D20F1F">
        <w:rPr>
          <w:rFonts w:ascii="Times New Roman" w:hAnsi="Times New Roman" w:cs="Times New Roman"/>
          <w:bCs/>
          <w:sz w:val="24"/>
          <w:szCs w:val="24"/>
        </w:rPr>
        <w:t xml:space="preserve">Keith need to develop the critical mass of management and </w:t>
      </w:r>
      <w:r w:rsidR="008858AA">
        <w:rPr>
          <w:rFonts w:ascii="Times New Roman" w:hAnsi="Times New Roman" w:cs="Times New Roman"/>
          <w:bCs/>
          <w:sz w:val="24"/>
          <w:szCs w:val="24"/>
        </w:rPr>
        <w:t xml:space="preserve">leadership. This is because the cross-functional tasks require strong management and </w:t>
      </w:r>
      <w:r w:rsidR="0047223D">
        <w:rPr>
          <w:rFonts w:ascii="Times New Roman" w:hAnsi="Times New Roman" w:cs="Times New Roman"/>
          <w:bCs/>
          <w:sz w:val="24"/>
          <w:szCs w:val="24"/>
        </w:rPr>
        <w:t>leadership. Therefore</w:t>
      </w:r>
      <w:r w:rsidR="008858AA">
        <w:rPr>
          <w:rFonts w:ascii="Times New Roman" w:hAnsi="Times New Roman" w:cs="Times New Roman"/>
          <w:bCs/>
          <w:sz w:val="24"/>
          <w:szCs w:val="24"/>
        </w:rPr>
        <w:t xml:space="preserve">, Keith should select a </w:t>
      </w:r>
      <w:r w:rsidR="0047223D">
        <w:rPr>
          <w:rFonts w:ascii="Times New Roman" w:hAnsi="Times New Roman" w:cs="Times New Roman"/>
          <w:bCs/>
          <w:sz w:val="24"/>
          <w:szCs w:val="24"/>
        </w:rPr>
        <w:t>leader</w:t>
      </w:r>
      <w:r w:rsidR="008858AA">
        <w:rPr>
          <w:rFonts w:ascii="Times New Roman" w:hAnsi="Times New Roman" w:cs="Times New Roman"/>
          <w:bCs/>
          <w:sz w:val="24"/>
          <w:szCs w:val="24"/>
        </w:rPr>
        <w:t xml:space="preserve"> or manager</w:t>
      </w:r>
      <w:r w:rsidR="0047223D">
        <w:rPr>
          <w:rFonts w:ascii="Times New Roman" w:hAnsi="Times New Roman" w:cs="Times New Roman"/>
          <w:bCs/>
          <w:sz w:val="24"/>
          <w:szCs w:val="24"/>
        </w:rPr>
        <w:t xml:space="preserve"> in every group</w:t>
      </w:r>
      <w:r w:rsidR="008858AA">
        <w:rPr>
          <w:rFonts w:ascii="Times New Roman" w:hAnsi="Times New Roman" w:cs="Times New Roman"/>
          <w:bCs/>
          <w:sz w:val="24"/>
          <w:szCs w:val="24"/>
        </w:rPr>
        <w:t xml:space="preserve"> </w:t>
      </w:r>
    </w:p>
    <w:p w:rsidR="001C7DF9" w:rsidRDefault="003332C8" w:rsidP="003332C8">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Question Three</w:t>
      </w:r>
    </w:p>
    <w:p w:rsidR="00C95FB9" w:rsidRPr="000021D1" w:rsidRDefault="00C95FB9" w:rsidP="00970338">
      <w:pPr>
        <w:spacing w:after="0" w:line="480" w:lineRule="auto"/>
        <w:contextualSpacing/>
        <w:rPr>
          <w:rStyle w:val="Emphasis"/>
        </w:rPr>
      </w:pPr>
      <w:r>
        <w:rPr>
          <w:rFonts w:ascii="Times New Roman" w:hAnsi="Times New Roman" w:cs="Times New Roman"/>
          <w:bCs/>
          <w:sz w:val="24"/>
          <w:szCs w:val="24"/>
        </w:rPr>
        <w:tab/>
      </w:r>
      <w:r w:rsidR="008622B8">
        <w:rPr>
          <w:rFonts w:ascii="Times New Roman" w:hAnsi="Times New Roman" w:cs="Times New Roman"/>
          <w:bCs/>
          <w:sz w:val="24"/>
          <w:szCs w:val="24"/>
        </w:rPr>
        <w:t xml:space="preserve">Keith needed to coordinate among the cross-functional team. He should </w:t>
      </w:r>
      <w:r w:rsidR="006351D5">
        <w:rPr>
          <w:rFonts w:ascii="Times New Roman" w:hAnsi="Times New Roman" w:cs="Times New Roman"/>
          <w:bCs/>
          <w:sz w:val="24"/>
          <w:szCs w:val="24"/>
        </w:rPr>
        <w:t xml:space="preserve">hold meetings with the different team members with the objective of describing the expectations from each group and updating them on the progress and what needs to be handled differently. </w:t>
      </w:r>
      <w:r w:rsidR="000021D1">
        <w:rPr>
          <w:rFonts w:ascii="Times New Roman" w:hAnsi="Times New Roman" w:cs="Times New Roman"/>
          <w:bCs/>
          <w:sz w:val="24"/>
          <w:szCs w:val="24"/>
        </w:rPr>
        <w:t xml:space="preserve">Additionally, Keith need to modify the competencies as well as </w:t>
      </w:r>
      <w:r w:rsidR="00A03510">
        <w:rPr>
          <w:rFonts w:ascii="Times New Roman" w:hAnsi="Times New Roman" w:cs="Times New Roman"/>
          <w:bCs/>
          <w:sz w:val="24"/>
          <w:szCs w:val="24"/>
        </w:rPr>
        <w:t>dimensions within</w:t>
      </w:r>
      <w:r w:rsidR="009220CA">
        <w:rPr>
          <w:rFonts w:ascii="Times New Roman" w:hAnsi="Times New Roman" w:cs="Times New Roman"/>
          <w:bCs/>
          <w:sz w:val="24"/>
          <w:szCs w:val="24"/>
        </w:rPr>
        <w:t xml:space="preserve"> the cross-functional </w:t>
      </w:r>
      <w:r w:rsidR="00A03510">
        <w:rPr>
          <w:rFonts w:ascii="Times New Roman" w:hAnsi="Times New Roman" w:cs="Times New Roman"/>
          <w:bCs/>
          <w:sz w:val="24"/>
          <w:szCs w:val="24"/>
        </w:rPr>
        <w:t xml:space="preserve">team. </w:t>
      </w:r>
      <w:r w:rsidR="00A03510">
        <w:rPr>
          <w:rFonts w:ascii="Times New Roman" w:hAnsi="Times New Roman" w:cs="Times New Roman"/>
          <w:bCs/>
          <w:sz w:val="24"/>
          <w:szCs w:val="24"/>
        </w:rPr>
        <w:lastRenderedPageBreak/>
        <w:t>This</w:t>
      </w:r>
      <w:r w:rsidR="00070E72">
        <w:rPr>
          <w:rFonts w:ascii="Times New Roman" w:hAnsi="Times New Roman" w:cs="Times New Roman"/>
          <w:bCs/>
          <w:sz w:val="24"/>
          <w:szCs w:val="24"/>
        </w:rPr>
        <w:t xml:space="preserve"> will increase his power to compete, control, coordinate, </w:t>
      </w:r>
      <w:r w:rsidR="00A03510">
        <w:rPr>
          <w:rFonts w:ascii="Times New Roman" w:hAnsi="Times New Roman" w:cs="Times New Roman"/>
          <w:bCs/>
          <w:sz w:val="24"/>
          <w:szCs w:val="24"/>
        </w:rPr>
        <w:t>manage,</w:t>
      </w:r>
      <w:r w:rsidR="00070E72">
        <w:rPr>
          <w:rFonts w:ascii="Times New Roman" w:hAnsi="Times New Roman" w:cs="Times New Roman"/>
          <w:bCs/>
          <w:sz w:val="24"/>
          <w:szCs w:val="24"/>
        </w:rPr>
        <w:t xml:space="preserve"> as well as </w:t>
      </w:r>
      <w:r w:rsidR="00A03510">
        <w:rPr>
          <w:rFonts w:ascii="Times New Roman" w:hAnsi="Times New Roman" w:cs="Times New Roman"/>
          <w:bCs/>
          <w:sz w:val="24"/>
          <w:szCs w:val="24"/>
        </w:rPr>
        <w:t>collaborate</w:t>
      </w:r>
      <w:r w:rsidR="00070E72">
        <w:rPr>
          <w:rFonts w:ascii="Times New Roman" w:hAnsi="Times New Roman" w:cs="Times New Roman"/>
          <w:bCs/>
          <w:sz w:val="24"/>
          <w:szCs w:val="24"/>
        </w:rPr>
        <w:t xml:space="preserve"> since </w:t>
      </w:r>
      <w:r w:rsidR="00A03510">
        <w:rPr>
          <w:rFonts w:ascii="Times New Roman" w:hAnsi="Times New Roman" w:cs="Times New Roman"/>
          <w:bCs/>
          <w:sz w:val="24"/>
          <w:szCs w:val="24"/>
        </w:rPr>
        <w:t>the supervisor will report directly to him.</w:t>
      </w: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DD2248" w:rsidRDefault="00DD2248"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420E4" w:rsidRDefault="008420E4" w:rsidP="00822777">
      <w:pPr>
        <w:spacing w:after="0" w:line="480" w:lineRule="auto"/>
        <w:contextualSpacing/>
        <w:jc w:val="center"/>
        <w:rPr>
          <w:rFonts w:ascii="Times New Roman" w:hAnsi="Times New Roman" w:cs="Times New Roman"/>
          <w:bCs/>
          <w:sz w:val="24"/>
          <w:szCs w:val="24"/>
        </w:rPr>
      </w:pPr>
    </w:p>
    <w:p w:rsidR="00822777" w:rsidRDefault="00822777" w:rsidP="00822777">
      <w:pPr>
        <w:spacing w:after="0" w:line="480" w:lineRule="auto"/>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Reference</w:t>
      </w:r>
    </w:p>
    <w:p w:rsidR="00822777" w:rsidRPr="00C95FB9" w:rsidRDefault="00614531" w:rsidP="0082277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Quinn, R.</w:t>
      </w:r>
      <w:r w:rsidR="00822777" w:rsidRPr="00822777">
        <w:rPr>
          <w:rFonts w:ascii="Times New Roman" w:hAnsi="Times New Roman" w:cs="Times New Roman"/>
          <w:sz w:val="24"/>
          <w:szCs w:val="24"/>
        </w:rPr>
        <w:t>, Bright, D</w:t>
      </w:r>
      <w:r>
        <w:rPr>
          <w:rFonts w:ascii="Times New Roman" w:hAnsi="Times New Roman" w:cs="Times New Roman"/>
          <w:sz w:val="24"/>
          <w:szCs w:val="24"/>
        </w:rPr>
        <w:t>., Faerman, S., Thompson, M., &amp; McGrath, M.</w:t>
      </w:r>
      <w:r w:rsidR="00822777" w:rsidRPr="00822777">
        <w:rPr>
          <w:rFonts w:ascii="Times New Roman" w:hAnsi="Times New Roman" w:cs="Times New Roman"/>
          <w:sz w:val="24"/>
          <w:szCs w:val="24"/>
        </w:rPr>
        <w:t xml:space="preserve"> (2015). </w:t>
      </w:r>
      <w:r>
        <w:rPr>
          <w:rFonts w:ascii="Times New Roman" w:hAnsi="Times New Roman" w:cs="Times New Roman"/>
          <w:i/>
          <w:iCs/>
          <w:sz w:val="24"/>
          <w:szCs w:val="24"/>
        </w:rPr>
        <w:t>Becoming the</w:t>
      </w:r>
      <w:r w:rsidR="00904751">
        <w:rPr>
          <w:rFonts w:ascii="Times New Roman" w:hAnsi="Times New Roman" w:cs="Times New Roman"/>
          <w:i/>
          <w:iCs/>
          <w:sz w:val="24"/>
          <w:szCs w:val="24"/>
        </w:rPr>
        <w:t xml:space="preserve"> master manager: The</w:t>
      </w:r>
      <w:r w:rsidR="00822777" w:rsidRPr="00822777">
        <w:rPr>
          <w:rFonts w:ascii="Times New Roman" w:hAnsi="Times New Roman" w:cs="Times New Roman"/>
          <w:i/>
          <w:iCs/>
          <w:sz w:val="24"/>
          <w:szCs w:val="24"/>
        </w:rPr>
        <w:t xml:space="preserve"> competing values approach</w:t>
      </w:r>
      <w:r w:rsidR="00904751">
        <w:rPr>
          <w:rFonts w:ascii="Times New Roman" w:hAnsi="Times New Roman" w:cs="Times New Roman"/>
          <w:sz w:val="24"/>
          <w:szCs w:val="24"/>
        </w:rPr>
        <w:t>.</w:t>
      </w:r>
      <w:bookmarkEnd w:id="0"/>
    </w:p>
    <w:sectPr w:rsidR="00822777" w:rsidRPr="00C95FB9" w:rsidSect="008C56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FF2" w:rsidRDefault="003A3FF2" w:rsidP="00787E3A">
      <w:pPr>
        <w:spacing w:after="0" w:line="240" w:lineRule="auto"/>
      </w:pPr>
      <w:r>
        <w:separator/>
      </w:r>
    </w:p>
  </w:endnote>
  <w:endnote w:type="continuationSeparator" w:id="0">
    <w:p w:rsidR="003A3FF2" w:rsidRDefault="003A3FF2" w:rsidP="00787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FF2" w:rsidRDefault="003A3FF2" w:rsidP="00787E3A">
      <w:pPr>
        <w:spacing w:after="0" w:line="240" w:lineRule="auto"/>
      </w:pPr>
      <w:r>
        <w:separator/>
      </w:r>
    </w:p>
  </w:footnote>
  <w:footnote w:type="continuationSeparator" w:id="0">
    <w:p w:rsidR="003A3FF2" w:rsidRDefault="003A3FF2" w:rsidP="00787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0479132"/>
      <w:docPartObj>
        <w:docPartGallery w:val="Page Numbers (Top of Page)"/>
        <w:docPartUnique/>
      </w:docPartObj>
    </w:sdtPr>
    <w:sdtEndPr>
      <w:rPr>
        <w:noProof/>
      </w:rPr>
    </w:sdtEndPr>
    <w:sdtContent>
      <w:p w:rsidR="00787E3A" w:rsidRPr="00787E3A" w:rsidRDefault="006E67EA">
        <w:pPr>
          <w:pStyle w:val="Header"/>
          <w:jc w:val="right"/>
          <w:rPr>
            <w:rFonts w:ascii="Times New Roman" w:hAnsi="Times New Roman" w:cs="Times New Roman"/>
            <w:sz w:val="24"/>
            <w:szCs w:val="24"/>
          </w:rPr>
        </w:pPr>
        <w:r>
          <w:rPr>
            <w:rFonts w:ascii="Times New Roman" w:hAnsi="Times New Roman" w:cs="Times New Roman"/>
            <w:sz w:val="24"/>
            <w:szCs w:val="24"/>
          </w:rPr>
          <w:t>WEEK TWO</w:t>
        </w:r>
        <w:r w:rsidR="008C5621">
          <w:rPr>
            <w:rFonts w:ascii="Times New Roman" w:hAnsi="Times New Roman" w:cs="Times New Roman"/>
            <w:sz w:val="24"/>
            <w:szCs w:val="24"/>
          </w:rPr>
          <w:t xml:space="preserve"> ASSIGNMENT </w:t>
        </w:r>
        <w:r w:rsidR="008C5621">
          <w:rPr>
            <w:rFonts w:ascii="Times New Roman" w:hAnsi="Times New Roman" w:cs="Times New Roman"/>
            <w:sz w:val="24"/>
            <w:szCs w:val="24"/>
          </w:rPr>
          <w:tab/>
        </w:r>
        <w:r w:rsidR="008C5621">
          <w:rPr>
            <w:rFonts w:ascii="Times New Roman" w:hAnsi="Times New Roman" w:cs="Times New Roman"/>
            <w:sz w:val="24"/>
            <w:szCs w:val="24"/>
          </w:rPr>
          <w:tab/>
        </w:r>
        <w:r w:rsidR="00787E3A" w:rsidRPr="00787E3A">
          <w:rPr>
            <w:rFonts w:ascii="Times New Roman" w:hAnsi="Times New Roman" w:cs="Times New Roman"/>
            <w:sz w:val="24"/>
            <w:szCs w:val="24"/>
          </w:rPr>
          <w:fldChar w:fldCharType="begin"/>
        </w:r>
        <w:r w:rsidR="00787E3A" w:rsidRPr="00787E3A">
          <w:rPr>
            <w:rFonts w:ascii="Times New Roman" w:hAnsi="Times New Roman" w:cs="Times New Roman"/>
            <w:sz w:val="24"/>
            <w:szCs w:val="24"/>
          </w:rPr>
          <w:instrText xml:space="preserve"> PAGE   \* MERGEFORMAT </w:instrText>
        </w:r>
        <w:r w:rsidR="00787E3A" w:rsidRPr="00787E3A">
          <w:rPr>
            <w:rFonts w:ascii="Times New Roman" w:hAnsi="Times New Roman" w:cs="Times New Roman"/>
            <w:sz w:val="24"/>
            <w:szCs w:val="24"/>
          </w:rPr>
          <w:fldChar w:fldCharType="separate"/>
        </w:r>
        <w:r w:rsidR="008420E4">
          <w:rPr>
            <w:rFonts w:ascii="Times New Roman" w:hAnsi="Times New Roman" w:cs="Times New Roman"/>
            <w:noProof/>
            <w:sz w:val="24"/>
            <w:szCs w:val="24"/>
          </w:rPr>
          <w:t>3</w:t>
        </w:r>
        <w:r w:rsidR="00787E3A" w:rsidRPr="00787E3A">
          <w:rPr>
            <w:rFonts w:ascii="Times New Roman" w:hAnsi="Times New Roman" w:cs="Times New Roman"/>
            <w:noProof/>
            <w:sz w:val="24"/>
            <w:szCs w:val="24"/>
          </w:rPr>
          <w:fldChar w:fldCharType="end"/>
        </w:r>
      </w:p>
    </w:sdtContent>
  </w:sdt>
  <w:p w:rsidR="00787E3A" w:rsidRDefault="00787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429900"/>
      <w:docPartObj>
        <w:docPartGallery w:val="Page Numbers (Top of Page)"/>
        <w:docPartUnique/>
      </w:docPartObj>
    </w:sdtPr>
    <w:sdtEndPr>
      <w:rPr>
        <w:noProof/>
      </w:rPr>
    </w:sdtEndPr>
    <w:sdtContent>
      <w:p w:rsidR="007F7BAA" w:rsidRDefault="008B252D">
        <w:pPr>
          <w:pStyle w:val="Header"/>
          <w:jc w:val="right"/>
        </w:pPr>
        <w:r w:rsidRPr="008B252D">
          <w:rPr>
            <w:rFonts w:ascii="Times New Roman" w:hAnsi="Times New Roman" w:cs="Times New Roman"/>
            <w:sz w:val="24"/>
            <w:szCs w:val="24"/>
          </w:rPr>
          <w:t>Running head: WEEK TWO ASSIGNMENT</w:t>
        </w:r>
        <w:r w:rsidRPr="008B252D">
          <w:rPr>
            <w:rFonts w:ascii="Times New Roman" w:hAnsi="Times New Roman" w:cs="Times New Roman"/>
          </w:rPr>
          <w:t xml:space="preserve">                                                                                  </w:t>
        </w:r>
        <w:r w:rsidR="007F7BAA">
          <w:fldChar w:fldCharType="begin"/>
        </w:r>
        <w:r w:rsidR="007F7BAA">
          <w:instrText xml:space="preserve"> PAGE   \* MERGEFORMAT </w:instrText>
        </w:r>
        <w:r w:rsidR="007F7BAA">
          <w:fldChar w:fldCharType="separate"/>
        </w:r>
        <w:r w:rsidR="008420E4">
          <w:rPr>
            <w:noProof/>
          </w:rPr>
          <w:t>1</w:t>
        </w:r>
        <w:r w:rsidR="007F7BAA">
          <w:rPr>
            <w:noProof/>
          </w:rPr>
          <w:fldChar w:fldCharType="end"/>
        </w:r>
      </w:p>
    </w:sdtContent>
  </w:sdt>
  <w:p w:rsidR="00787E3A" w:rsidRDefault="00787E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014EF3"/>
    <w:multiLevelType w:val="hybridMultilevel"/>
    <w:tmpl w:val="11346D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E3A"/>
    <w:rsid w:val="000021D1"/>
    <w:rsid w:val="000148AD"/>
    <w:rsid w:val="00016E84"/>
    <w:rsid w:val="00070E72"/>
    <w:rsid w:val="00106EDC"/>
    <w:rsid w:val="0018505F"/>
    <w:rsid w:val="001C7DF9"/>
    <w:rsid w:val="00225822"/>
    <w:rsid w:val="00251D19"/>
    <w:rsid w:val="0025305A"/>
    <w:rsid w:val="00254546"/>
    <w:rsid w:val="00296DC1"/>
    <w:rsid w:val="002B1965"/>
    <w:rsid w:val="002E308A"/>
    <w:rsid w:val="003001A1"/>
    <w:rsid w:val="003332C8"/>
    <w:rsid w:val="00333F4B"/>
    <w:rsid w:val="003A3FF2"/>
    <w:rsid w:val="003F3876"/>
    <w:rsid w:val="00400CC3"/>
    <w:rsid w:val="00420B98"/>
    <w:rsid w:val="004434B1"/>
    <w:rsid w:val="0047223D"/>
    <w:rsid w:val="004F5B16"/>
    <w:rsid w:val="0053736E"/>
    <w:rsid w:val="005E2887"/>
    <w:rsid w:val="005E2B95"/>
    <w:rsid w:val="00614531"/>
    <w:rsid w:val="006351D5"/>
    <w:rsid w:val="006E67EA"/>
    <w:rsid w:val="006F65C8"/>
    <w:rsid w:val="00700A31"/>
    <w:rsid w:val="007012FD"/>
    <w:rsid w:val="00720F4B"/>
    <w:rsid w:val="00734CF2"/>
    <w:rsid w:val="00760A59"/>
    <w:rsid w:val="00787E3A"/>
    <w:rsid w:val="00796455"/>
    <w:rsid w:val="007B5058"/>
    <w:rsid w:val="007E366E"/>
    <w:rsid w:val="007E7C0A"/>
    <w:rsid w:val="007F7BAA"/>
    <w:rsid w:val="008051FD"/>
    <w:rsid w:val="00822777"/>
    <w:rsid w:val="008420E4"/>
    <w:rsid w:val="008622B8"/>
    <w:rsid w:val="008736B4"/>
    <w:rsid w:val="008858AA"/>
    <w:rsid w:val="0089615B"/>
    <w:rsid w:val="008A123C"/>
    <w:rsid w:val="008A1F2F"/>
    <w:rsid w:val="008B252D"/>
    <w:rsid w:val="008C5621"/>
    <w:rsid w:val="008D027A"/>
    <w:rsid w:val="00904751"/>
    <w:rsid w:val="009220CA"/>
    <w:rsid w:val="009612E5"/>
    <w:rsid w:val="00970338"/>
    <w:rsid w:val="009872EF"/>
    <w:rsid w:val="009C38C8"/>
    <w:rsid w:val="009E0470"/>
    <w:rsid w:val="009F2A38"/>
    <w:rsid w:val="009F5AA1"/>
    <w:rsid w:val="00A03510"/>
    <w:rsid w:val="00A16A81"/>
    <w:rsid w:val="00A538E3"/>
    <w:rsid w:val="00A53FE8"/>
    <w:rsid w:val="00A72193"/>
    <w:rsid w:val="00AC152C"/>
    <w:rsid w:val="00B36B11"/>
    <w:rsid w:val="00B655AB"/>
    <w:rsid w:val="00BB2840"/>
    <w:rsid w:val="00C333DE"/>
    <w:rsid w:val="00C80007"/>
    <w:rsid w:val="00C95FB9"/>
    <w:rsid w:val="00CB6959"/>
    <w:rsid w:val="00CC1A25"/>
    <w:rsid w:val="00CF740B"/>
    <w:rsid w:val="00D20F1F"/>
    <w:rsid w:val="00D23310"/>
    <w:rsid w:val="00D74849"/>
    <w:rsid w:val="00D9597B"/>
    <w:rsid w:val="00DD2248"/>
    <w:rsid w:val="00E07E3D"/>
    <w:rsid w:val="00E638A9"/>
    <w:rsid w:val="00E773D5"/>
    <w:rsid w:val="00EB6A4B"/>
    <w:rsid w:val="00F2138A"/>
    <w:rsid w:val="00F25F29"/>
    <w:rsid w:val="00F330A4"/>
    <w:rsid w:val="00F609F1"/>
    <w:rsid w:val="00F6685D"/>
    <w:rsid w:val="00F97AE5"/>
    <w:rsid w:val="00FE5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8E92DA-AA90-4795-81A7-C9FA4A28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3A"/>
  </w:style>
  <w:style w:type="paragraph" w:styleId="Footer">
    <w:name w:val="footer"/>
    <w:basedOn w:val="Normal"/>
    <w:link w:val="FooterChar"/>
    <w:uiPriority w:val="99"/>
    <w:unhideWhenUsed/>
    <w:rsid w:val="00787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3A"/>
  </w:style>
  <w:style w:type="paragraph" w:styleId="ListParagraph">
    <w:name w:val="List Paragraph"/>
    <w:basedOn w:val="Normal"/>
    <w:uiPriority w:val="34"/>
    <w:qFormat/>
    <w:rsid w:val="00720F4B"/>
    <w:pPr>
      <w:ind w:left="720"/>
      <w:contextualSpacing/>
    </w:pPr>
  </w:style>
  <w:style w:type="table" w:styleId="GridTable4-Accent1">
    <w:name w:val="Grid Table 4 Accent 1"/>
    <w:basedOn w:val="TableNormal"/>
    <w:uiPriority w:val="49"/>
    <w:rsid w:val="009872E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qFormat/>
    <w:rsid w:val="00D74849"/>
    <w:pPr>
      <w:spacing w:after="0" w:line="240" w:lineRule="auto"/>
    </w:pPr>
  </w:style>
  <w:style w:type="character" w:styleId="Emphasis">
    <w:name w:val="Emphasis"/>
    <w:basedOn w:val="DefaultParagraphFont"/>
    <w:uiPriority w:val="20"/>
    <w:qFormat/>
    <w:rsid w:val="000021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2019-06-15T08:46:00Z</dcterms:created>
  <dcterms:modified xsi:type="dcterms:W3CDTF">2019-06-15T08:46:00Z</dcterms:modified>
</cp:coreProperties>
</file>